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16967" w14:textId="77777777" w:rsidR="00455718" w:rsidRPr="00AD2EED" w:rsidRDefault="00455718" w:rsidP="00455718">
      <w:pPr>
        <w:rPr>
          <w:rFonts w:ascii="Arial" w:hAnsi="Arial" w:cs="Arial"/>
          <w:b/>
          <w:sz w:val="22"/>
          <w:szCs w:val="22"/>
        </w:rPr>
      </w:pPr>
      <w:r w:rsidRPr="00AD2EED">
        <w:rPr>
          <w:rFonts w:ascii="Arial" w:hAnsi="Arial" w:cs="Arial"/>
          <w:b/>
          <w:sz w:val="22"/>
          <w:szCs w:val="22"/>
        </w:rPr>
        <w:t xml:space="preserve">Adaptive Behavior Assessment System III (ABAS-III) </w:t>
      </w:r>
    </w:p>
    <w:p w14:paraId="70957AC4" w14:textId="022CE362" w:rsidR="00455718" w:rsidRPr="00AD2EED" w:rsidRDefault="00AD2EED" w:rsidP="00AD2EED">
      <w:pPr>
        <w:pStyle w:val="NormalWeb"/>
        <w:spacing w:before="0" w:beforeAutospacing="0" w:after="225" w:afterAutospacing="0"/>
        <w:rPr>
          <w:rFonts w:ascii="Arial" w:hAnsi="Arial" w:cs="Arial"/>
          <w:sz w:val="22"/>
          <w:szCs w:val="22"/>
        </w:rPr>
      </w:pPr>
      <w:r w:rsidRPr="00AD2EED">
        <w:rPr>
          <w:rFonts w:ascii="Arial" w:hAnsi="Arial" w:cs="Arial"/>
          <w:color w:val="383838"/>
          <w:sz w:val="22"/>
          <w:szCs w:val="22"/>
        </w:rPr>
        <w:t xml:space="preserve">The Adaptive Behavior Assessment System – Third Edition uses a behavior rating format to assess adaptive behavior and related skills for individuals from 0 through 89 years of age. Information on children may be provided by parents, teachers, care providers, supervisors, and/or the client him/herself.  ABAS-III scores help describe a person’s general adaptive behavior as well as his/her functioning in 11 related adaptive skill areas: communication, community use, functional academics, school/home living, health and safety, leisure, self-care, self-direction, social, work (for older adolescents and adults), and motor. These areas encompass the practical, everyday skills required to function and meet environmental demands, including those needed to effectively and independently care for oneself and interact with others. The ABAS-III groups adaptive skills into three broad domains: conceptual, social, and practical. The conceptual domain includes the skill areas of communication, functional academics, self- direction, and health and safety. The social domain includes social and leisure skill areas. Finally, the practical domain includes the skill areas of self-care, home living, community use, health and safety, and work. The motor skills area is required for ages 0 through 5, and supplemental for ages 5 through 89. </w:t>
      </w:r>
      <w:r w:rsidR="00455718" w:rsidRPr="00AD2EED">
        <w:rPr>
          <w:rFonts w:ascii="Arial" w:hAnsi="Arial" w:cs="Arial"/>
          <w:sz w:val="22"/>
          <w:szCs w:val="22"/>
        </w:rPr>
        <w:t xml:space="preserve">These scores relate to four composite scores reported as standard scores (mean of 100) standard deviation of 15 and percentile ranks. </w:t>
      </w:r>
    </w:p>
    <w:p w14:paraId="3193B60D" w14:textId="77777777" w:rsidR="00455718" w:rsidRPr="00AD2EED" w:rsidRDefault="00455718" w:rsidP="00455718">
      <w:pPr>
        <w:rPr>
          <w:rFonts w:ascii="Arial" w:hAnsi="Arial" w:cs="Arial"/>
          <w:sz w:val="22"/>
          <w:szCs w:val="22"/>
        </w:rPr>
      </w:pPr>
    </w:p>
    <w:bookmarkStart w:id="0" w:name="_GoBack"/>
    <w:p w14:paraId="0ABBEC83" w14:textId="77777777" w:rsidR="00455718" w:rsidRPr="00AD2EED" w:rsidRDefault="00455718" w:rsidP="00455718">
      <w:pPr>
        <w:rPr>
          <w:rFonts w:ascii="Arial" w:hAnsi="Arial" w:cs="Arial"/>
          <w:sz w:val="22"/>
          <w:szCs w:val="22"/>
        </w:rPr>
      </w:pPr>
      <w:r w:rsidRPr="00AD2EED">
        <w:rPr>
          <w:rFonts w:ascii="Arial" w:hAnsi="Arial" w:cs="Arial"/>
          <w:b/>
          <w:sz w:val="22"/>
          <w:szCs w:val="22"/>
        </w:rPr>
        <w:fldChar w:fldCharType="begin">
          <w:ffData>
            <w:name w:val="Dropdown1"/>
            <w:enabled/>
            <w:calcOnExit w:val="0"/>
            <w:ddList>
              <w:listEntry w:val="Teacher"/>
              <w:listEntry w:val="Parent"/>
            </w:ddList>
          </w:ffData>
        </w:fldChar>
      </w:r>
      <w:r w:rsidRPr="00AD2EED">
        <w:rPr>
          <w:rFonts w:ascii="Arial" w:hAnsi="Arial" w:cs="Arial"/>
          <w:b/>
          <w:sz w:val="22"/>
          <w:szCs w:val="22"/>
        </w:rPr>
        <w:instrText xml:space="preserve"> FORMDROPDOWN </w:instrText>
      </w:r>
      <w:r w:rsidR="00507354">
        <w:rPr>
          <w:rFonts w:ascii="Arial" w:hAnsi="Arial" w:cs="Arial"/>
          <w:b/>
          <w:sz w:val="22"/>
          <w:szCs w:val="22"/>
        </w:rPr>
      </w:r>
      <w:r w:rsidR="00507354">
        <w:rPr>
          <w:rFonts w:ascii="Arial" w:hAnsi="Arial" w:cs="Arial"/>
          <w:b/>
          <w:sz w:val="22"/>
          <w:szCs w:val="22"/>
        </w:rPr>
        <w:fldChar w:fldCharType="separate"/>
      </w:r>
      <w:r w:rsidRPr="00AD2EED">
        <w:rPr>
          <w:rFonts w:ascii="Arial" w:hAnsi="Arial" w:cs="Arial"/>
          <w:b/>
          <w:sz w:val="22"/>
          <w:szCs w:val="22"/>
        </w:rPr>
        <w:fldChar w:fldCharType="end"/>
      </w:r>
      <w:bookmarkEnd w:id="0"/>
      <w:r w:rsidRPr="00AD2EED">
        <w:rPr>
          <w:rFonts w:ascii="Arial" w:hAnsi="Arial" w:cs="Arial"/>
          <w:b/>
          <w:sz w:val="22"/>
          <w:szCs w:val="22"/>
        </w:rPr>
        <w:t xml:space="preserve"> Form</w:t>
      </w:r>
    </w:p>
    <w:p w14:paraId="666D249F" w14:textId="77777777" w:rsidR="00455718" w:rsidRPr="00AD2EED" w:rsidRDefault="00455718" w:rsidP="00455718">
      <w:pPr>
        <w:rPr>
          <w:rFonts w:ascii="Arial" w:hAnsi="Arial" w:cs="Arial"/>
          <w:b/>
          <w:sz w:val="22"/>
          <w:szCs w:val="22"/>
          <w:u w:val="single"/>
        </w:rPr>
      </w:pPr>
    </w:p>
    <w:tbl>
      <w:tblPr>
        <w:tblW w:w="0" w:type="auto"/>
        <w:tblInd w:w="108" w:type="dxa"/>
        <w:tblLayout w:type="fixed"/>
        <w:tblLook w:val="01E0" w:firstRow="1" w:lastRow="1" w:firstColumn="1" w:lastColumn="1" w:noHBand="0" w:noVBand="0"/>
      </w:tblPr>
      <w:tblGrid>
        <w:gridCol w:w="3240"/>
        <w:gridCol w:w="2520"/>
        <w:gridCol w:w="1710"/>
        <w:gridCol w:w="2520"/>
      </w:tblGrid>
      <w:tr w:rsidR="00455718" w:rsidRPr="00AD2EED" w14:paraId="03AD7454" w14:textId="77777777" w:rsidTr="00455718">
        <w:tc>
          <w:tcPr>
            <w:tcW w:w="3240" w:type="dxa"/>
            <w:tcBorders>
              <w:top w:val="nil"/>
              <w:left w:val="nil"/>
              <w:bottom w:val="nil"/>
              <w:right w:val="single" w:sz="4" w:space="0" w:color="auto"/>
            </w:tcBorders>
            <w:hideMark/>
          </w:tcPr>
          <w:p w14:paraId="0422C919" w14:textId="77777777" w:rsidR="00455718" w:rsidRPr="00AD2EED" w:rsidRDefault="00455718">
            <w:pPr>
              <w:rPr>
                <w:rFonts w:ascii="Arial" w:hAnsi="Arial" w:cs="Arial"/>
                <w:b/>
                <w:sz w:val="22"/>
                <w:szCs w:val="22"/>
              </w:rPr>
            </w:pPr>
            <w:r w:rsidRPr="00AD2EED">
              <w:rPr>
                <w:rFonts w:ascii="Arial" w:hAnsi="Arial" w:cs="Arial"/>
                <w:b/>
                <w:sz w:val="22"/>
                <w:szCs w:val="22"/>
              </w:rPr>
              <w:t xml:space="preserve">ABAS-II </w:t>
            </w:r>
          </w:p>
        </w:tc>
        <w:tc>
          <w:tcPr>
            <w:tcW w:w="2520" w:type="dxa"/>
            <w:tcBorders>
              <w:top w:val="single" w:sz="4" w:space="0" w:color="auto"/>
              <w:left w:val="single" w:sz="4" w:space="0" w:color="auto"/>
              <w:bottom w:val="single" w:sz="4" w:space="0" w:color="auto"/>
              <w:right w:val="single" w:sz="4" w:space="0" w:color="auto"/>
            </w:tcBorders>
            <w:hideMark/>
          </w:tcPr>
          <w:p w14:paraId="458975AF" w14:textId="77777777" w:rsidR="00455718" w:rsidRPr="00AD2EED" w:rsidRDefault="00455718">
            <w:pPr>
              <w:jc w:val="center"/>
              <w:rPr>
                <w:rFonts w:ascii="Arial" w:hAnsi="Arial" w:cs="Arial"/>
                <w:b/>
                <w:sz w:val="22"/>
                <w:szCs w:val="22"/>
              </w:rPr>
            </w:pPr>
            <w:r w:rsidRPr="00AD2EED">
              <w:rPr>
                <w:rFonts w:ascii="Arial" w:hAnsi="Arial" w:cs="Arial"/>
                <w:b/>
                <w:sz w:val="22"/>
                <w:szCs w:val="22"/>
              </w:rPr>
              <w:t>Standard Score</w:t>
            </w:r>
          </w:p>
        </w:tc>
        <w:tc>
          <w:tcPr>
            <w:tcW w:w="1710" w:type="dxa"/>
            <w:tcBorders>
              <w:top w:val="single" w:sz="4" w:space="0" w:color="auto"/>
              <w:left w:val="single" w:sz="4" w:space="0" w:color="auto"/>
              <w:bottom w:val="single" w:sz="4" w:space="0" w:color="auto"/>
              <w:right w:val="single" w:sz="4" w:space="0" w:color="auto"/>
            </w:tcBorders>
            <w:hideMark/>
          </w:tcPr>
          <w:p w14:paraId="45749DDB" w14:textId="77777777" w:rsidR="00455718" w:rsidRPr="00AD2EED" w:rsidRDefault="00455718">
            <w:pPr>
              <w:jc w:val="center"/>
              <w:rPr>
                <w:rFonts w:ascii="Arial" w:hAnsi="Arial" w:cs="Arial"/>
                <w:b/>
                <w:sz w:val="22"/>
                <w:szCs w:val="22"/>
              </w:rPr>
            </w:pPr>
            <w:r w:rsidRPr="00AD2EED">
              <w:rPr>
                <w:rFonts w:ascii="Arial" w:hAnsi="Arial" w:cs="Arial"/>
                <w:b/>
                <w:sz w:val="22"/>
                <w:szCs w:val="22"/>
              </w:rPr>
              <w:t>%ile</w:t>
            </w:r>
          </w:p>
        </w:tc>
        <w:tc>
          <w:tcPr>
            <w:tcW w:w="2520" w:type="dxa"/>
            <w:tcBorders>
              <w:top w:val="single" w:sz="4" w:space="0" w:color="auto"/>
              <w:left w:val="single" w:sz="4" w:space="0" w:color="auto"/>
              <w:bottom w:val="single" w:sz="4" w:space="0" w:color="auto"/>
              <w:right w:val="single" w:sz="4" w:space="0" w:color="auto"/>
            </w:tcBorders>
            <w:hideMark/>
          </w:tcPr>
          <w:p w14:paraId="25D8A7E3" w14:textId="77777777" w:rsidR="00455718" w:rsidRPr="00AD2EED" w:rsidRDefault="00455718">
            <w:pPr>
              <w:jc w:val="center"/>
              <w:rPr>
                <w:rFonts w:ascii="Arial" w:hAnsi="Arial" w:cs="Arial"/>
                <w:b/>
                <w:sz w:val="22"/>
                <w:szCs w:val="22"/>
              </w:rPr>
            </w:pPr>
            <w:r w:rsidRPr="00AD2EED">
              <w:rPr>
                <w:rFonts w:ascii="Arial" w:hAnsi="Arial" w:cs="Arial"/>
                <w:b/>
                <w:sz w:val="22"/>
                <w:szCs w:val="22"/>
              </w:rPr>
              <w:t>Adaptive Level</w:t>
            </w:r>
          </w:p>
        </w:tc>
      </w:tr>
      <w:tr w:rsidR="00455718" w:rsidRPr="00AD2EED" w14:paraId="27042C6A" w14:textId="77777777" w:rsidTr="00455718">
        <w:tc>
          <w:tcPr>
            <w:tcW w:w="3240" w:type="dxa"/>
            <w:tcBorders>
              <w:top w:val="nil"/>
              <w:left w:val="nil"/>
              <w:bottom w:val="nil"/>
              <w:right w:val="single" w:sz="4" w:space="0" w:color="auto"/>
            </w:tcBorders>
            <w:hideMark/>
          </w:tcPr>
          <w:p w14:paraId="30546B38" w14:textId="77777777" w:rsidR="00455718" w:rsidRPr="00AD2EED" w:rsidRDefault="00455718">
            <w:pPr>
              <w:rPr>
                <w:rFonts w:ascii="Arial" w:hAnsi="Arial" w:cs="Arial"/>
                <w:sz w:val="22"/>
                <w:szCs w:val="22"/>
              </w:rPr>
            </w:pPr>
            <w:r w:rsidRPr="00AD2EED">
              <w:rPr>
                <w:rFonts w:ascii="Arial" w:hAnsi="Arial" w:cs="Arial"/>
                <w:sz w:val="22"/>
                <w:szCs w:val="22"/>
              </w:rPr>
              <w:t>Conceptual Composite</w:t>
            </w:r>
          </w:p>
        </w:tc>
        <w:bookmarkStart w:id="1" w:name="Text1"/>
        <w:tc>
          <w:tcPr>
            <w:tcW w:w="2520" w:type="dxa"/>
            <w:tcBorders>
              <w:top w:val="single" w:sz="4" w:space="0" w:color="auto"/>
              <w:left w:val="single" w:sz="4" w:space="0" w:color="auto"/>
              <w:bottom w:val="single" w:sz="4" w:space="0" w:color="auto"/>
              <w:right w:val="single" w:sz="4" w:space="0" w:color="auto"/>
            </w:tcBorders>
            <w:hideMark/>
          </w:tcPr>
          <w:p w14:paraId="31A21FBB" w14:textId="5B11D17C" w:rsidR="00455718" w:rsidRPr="00AD2EED" w:rsidRDefault="00455718">
            <w:pPr>
              <w:jc w:val="center"/>
              <w:rPr>
                <w:rFonts w:ascii="Arial" w:hAnsi="Arial" w:cs="Arial"/>
                <w:sz w:val="22"/>
                <w:szCs w:val="22"/>
              </w:rPr>
            </w:pPr>
            <w:r w:rsidRPr="00AD2EED">
              <w:rPr>
                <w:rFonts w:ascii="Arial" w:hAnsi="Arial" w:cs="Arial"/>
                <w:sz w:val="22"/>
                <w:szCs w:val="22"/>
              </w:rPr>
              <w:fldChar w:fldCharType="begin">
                <w:ffData>
                  <w:name w:val="Text1"/>
                  <w:enabled/>
                  <w:calcOnExit w:val="0"/>
                  <w:textInput/>
                </w:ffData>
              </w:fldChar>
            </w:r>
            <w:r w:rsidRPr="00AD2EED">
              <w:rPr>
                <w:rFonts w:ascii="Arial" w:hAnsi="Arial" w:cs="Arial"/>
                <w:sz w:val="22"/>
                <w:szCs w:val="22"/>
              </w:rPr>
              <w:instrText xml:space="preserve"> FORMTEXT </w:instrText>
            </w:r>
            <w:r w:rsidRPr="00AD2EED">
              <w:rPr>
                <w:rFonts w:ascii="Arial" w:hAnsi="Arial" w:cs="Arial"/>
                <w:sz w:val="22"/>
                <w:szCs w:val="22"/>
              </w:rPr>
            </w:r>
            <w:r w:rsidRPr="00AD2EED">
              <w:rPr>
                <w:rFonts w:ascii="Arial" w:hAnsi="Arial" w:cs="Arial"/>
                <w:sz w:val="22"/>
                <w:szCs w:val="22"/>
              </w:rPr>
              <w:fldChar w:fldCharType="separate"/>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fldChar w:fldCharType="end"/>
            </w:r>
            <w:bookmarkEnd w:id="1"/>
          </w:p>
        </w:tc>
        <w:bookmarkStart w:id="2" w:name="Text5"/>
        <w:tc>
          <w:tcPr>
            <w:tcW w:w="1710" w:type="dxa"/>
            <w:tcBorders>
              <w:top w:val="single" w:sz="4" w:space="0" w:color="auto"/>
              <w:left w:val="single" w:sz="4" w:space="0" w:color="auto"/>
              <w:bottom w:val="single" w:sz="4" w:space="0" w:color="auto"/>
              <w:right w:val="single" w:sz="4" w:space="0" w:color="auto"/>
            </w:tcBorders>
            <w:hideMark/>
          </w:tcPr>
          <w:p w14:paraId="33A8215A" w14:textId="395FCC4F" w:rsidR="00455718" w:rsidRPr="00AD2EED" w:rsidRDefault="00455718">
            <w:pPr>
              <w:jc w:val="center"/>
              <w:rPr>
                <w:rFonts w:ascii="Arial" w:hAnsi="Arial" w:cs="Arial"/>
                <w:sz w:val="22"/>
                <w:szCs w:val="22"/>
              </w:rPr>
            </w:pPr>
            <w:r w:rsidRPr="00AD2EED">
              <w:rPr>
                <w:rFonts w:ascii="Arial" w:hAnsi="Arial" w:cs="Arial"/>
                <w:sz w:val="22"/>
                <w:szCs w:val="22"/>
              </w:rPr>
              <w:fldChar w:fldCharType="begin">
                <w:ffData>
                  <w:name w:val="Text5"/>
                  <w:enabled/>
                  <w:calcOnExit w:val="0"/>
                  <w:textInput/>
                </w:ffData>
              </w:fldChar>
            </w:r>
            <w:r w:rsidRPr="00AD2EED">
              <w:rPr>
                <w:rFonts w:ascii="Arial" w:hAnsi="Arial" w:cs="Arial"/>
                <w:sz w:val="22"/>
                <w:szCs w:val="22"/>
              </w:rPr>
              <w:instrText xml:space="preserve"> FORMTEXT </w:instrText>
            </w:r>
            <w:r w:rsidRPr="00AD2EED">
              <w:rPr>
                <w:rFonts w:ascii="Arial" w:hAnsi="Arial" w:cs="Arial"/>
                <w:sz w:val="22"/>
                <w:szCs w:val="22"/>
              </w:rPr>
            </w:r>
            <w:r w:rsidRPr="00AD2EED">
              <w:rPr>
                <w:rFonts w:ascii="Arial" w:hAnsi="Arial" w:cs="Arial"/>
                <w:sz w:val="22"/>
                <w:szCs w:val="22"/>
              </w:rPr>
              <w:fldChar w:fldCharType="separate"/>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fldChar w:fldCharType="end"/>
            </w:r>
            <w:bookmarkEnd w:id="2"/>
          </w:p>
        </w:tc>
        <w:tc>
          <w:tcPr>
            <w:tcW w:w="2520" w:type="dxa"/>
            <w:tcBorders>
              <w:top w:val="single" w:sz="4" w:space="0" w:color="auto"/>
              <w:left w:val="single" w:sz="4" w:space="0" w:color="auto"/>
              <w:bottom w:val="single" w:sz="4" w:space="0" w:color="auto"/>
              <w:right w:val="single" w:sz="4" w:space="0" w:color="auto"/>
            </w:tcBorders>
          </w:tcPr>
          <w:p w14:paraId="54143A0F" w14:textId="1A049CD9" w:rsidR="00455718" w:rsidRPr="00AD2EED" w:rsidRDefault="00455718">
            <w:pPr>
              <w:jc w:val="center"/>
              <w:rPr>
                <w:rFonts w:ascii="Arial" w:hAnsi="Arial" w:cs="Arial"/>
                <w:sz w:val="22"/>
                <w:szCs w:val="22"/>
              </w:rPr>
            </w:pPr>
            <w:r w:rsidRPr="00AD2EED">
              <w:rPr>
                <w:rFonts w:ascii="Arial" w:hAnsi="Arial" w:cs="Arial"/>
                <w:sz w:val="22"/>
                <w:szCs w:val="22"/>
              </w:rPr>
              <w:fldChar w:fldCharType="begin">
                <w:ffData>
                  <w:name w:val="Text9"/>
                  <w:enabled/>
                  <w:calcOnExit w:val="0"/>
                  <w:textInput/>
                </w:ffData>
              </w:fldChar>
            </w:r>
            <w:bookmarkStart w:id="3" w:name="Text9"/>
            <w:r w:rsidRPr="00AD2EED">
              <w:rPr>
                <w:rFonts w:ascii="Arial" w:hAnsi="Arial" w:cs="Arial"/>
                <w:sz w:val="22"/>
                <w:szCs w:val="22"/>
              </w:rPr>
              <w:instrText xml:space="preserve"> FORMTEXT </w:instrText>
            </w:r>
            <w:r w:rsidRPr="00AD2EED">
              <w:rPr>
                <w:rFonts w:ascii="Arial" w:hAnsi="Arial" w:cs="Arial"/>
                <w:sz w:val="22"/>
                <w:szCs w:val="22"/>
              </w:rPr>
            </w:r>
            <w:r w:rsidRPr="00AD2EED">
              <w:rPr>
                <w:rFonts w:ascii="Arial" w:hAnsi="Arial" w:cs="Arial"/>
                <w:sz w:val="22"/>
                <w:szCs w:val="22"/>
              </w:rPr>
              <w:fldChar w:fldCharType="separate"/>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sz w:val="22"/>
                <w:szCs w:val="22"/>
              </w:rPr>
              <w:fldChar w:fldCharType="end"/>
            </w:r>
            <w:bookmarkEnd w:id="3"/>
          </w:p>
        </w:tc>
      </w:tr>
      <w:tr w:rsidR="00455718" w:rsidRPr="00AD2EED" w14:paraId="004C4C1D" w14:textId="77777777" w:rsidTr="00455718">
        <w:tc>
          <w:tcPr>
            <w:tcW w:w="3240" w:type="dxa"/>
            <w:tcBorders>
              <w:top w:val="nil"/>
              <w:left w:val="nil"/>
              <w:bottom w:val="nil"/>
              <w:right w:val="single" w:sz="4" w:space="0" w:color="auto"/>
            </w:tcBorders>
            <w:hideMark/>
          </w:tcPr>
          <w:p w14:paraId="6628A59D" w14:textId="77777777" w:rsidR="00455718" w:rsidRPr="00AD2EED" w:rsidRDefault="00455718" w:rsidP="00455718">
            <w:pPr>
              <w:rPr>
                <w:rFonts w:ascii="Arial" w:hAnsi="Arial" w:cs="Arial"/>
                <w:sz w:val="22"/>
                <w:szCs w:val="22"/>
              </w:rPr>
            </w:pPr>
            <w:r w:rsidRPr="00AD2EED">
              <w:rPr>
                <w:rFonts w:ascii="Arial" w:hAnsi="Arial" w:cs="Arial"/>
                <w:sz w:val="22"/>
                <w:szCs w:val="22"/>
              </w:rPr>
              <w:t>Social Composite</w:t>
            </w:r>
          </w:p>
        </w:tc>
        <w:tc>
          <w:tcPr>
            <w:tcW w:w="2520" w:type="dxa"/>
            <w:tcBorders>
              <w:top w:val="single" w:sz="4" w:space="0" w:color="auto"/>
              <w:left w:val="single" w:sz="4" w:space="0" w:color="auto"/>
              <w:bottom w:val="single" w:sz="4" w:space="0" w:color="auto"/>
              <w:right w:val="single" w:sz="4" w:space="0" w:color="auto"/>
            </w:tcBorders>
            <w:hideMark/>
          </w:tcPr>
          <w:p w14:paraId="40666056" w14:textId="136385F8" w:rsidR="00455718" w:rsidRPr="00AD2EED" w:rsidRDefault="00455718" w:rsidP="00455718">
            <w:pPr>
              <w:jc w:val="center"/>
              <w:rPr>
                <w:rFonts w:ascii="Arial" w:hAnsi="Arial" w:cs="Arial"/>
                <w:sz w:val="22"/>
                <w:szCs w:val="22"/>
              </w:rPr>
            </w:pPr>
            <w:r w:rsidRPr="00AD2EED">
              <w:rPr>
                <w:rFonts w:ascii="Arial" w:hAnsi="Arial" w:cs="Arial"/>
                <w:sz w:val="22"/>
                <w:szCs w:val="22"/>
              </w:rPr>
              <w:fldChar w:fldCharType="begin">
                <w:ffData>
                  <w:name w:val="Text2"/>
                  <w:enabled/>
                  <w:calcOnExit w:val="0"/>
                  <w:textInput/>
                </w:ffData>
              </w:fldChar>
            </w:r>
            <w:r w:rsidRPr="00AD2EED">
              <w:rPr>
                <w:rFonts w:ascii="Arial" w:hAnsi="Arial" w:cs="Arial"/>
                <w:sz w:val="22"/>
                <w:szCs w:val="22"/>
              </w:rPr>
              <w:instrText xml:space="preserve"> FORMTEXT </w:instrText>
            </w:r>
            <w:r w:rsidRPr="00AD2EED">
              <w:rPr>
                <w:rFonts w:ascii="Arial" w:hAnsi="Arial" w:cs="Arial"/>
                <w:sz w:val="22"/>
                <w:szCs w:val="22"/>
              </w:rPr>
            </w:r>
            <w:r w:rsidRPr="00AD2EED">
              <w:rPr>
                <w:rFonts w:ascii="Arial" w:hAnsi="Arial" w:cs="Arial"/>
                <w:sz w:val="22"/>
                <w:szCs w:val="22"/>
              </w:rPr>
              <w:fldChar w:fldCharType="separate"/>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fldChar w:fldCharType="end"/>
            </w:r>
          </w:p>
        </w:tc>
        <w:bookmarkStart w:id="4" w:name="Text6"/>
        <w:tc>
          <w:tcPr>
            <w:tcW w:w="1710" w:type="dxa"/>
            <w:tcBorders>
              <w:top w:val="single" w:sz="4" w:space="0" w:color="auto"/>
              <w:left w:val="single" w:sz="4" w:space="0" w:color="auto"/>
              <w:bottom w:val="single" w:sz="4" w:space="0" w:color="auto"/>
              <w:right w:val="single" w:sz="4" w:space="0" w:color="auto"/>
            </w:tcBorders>
            <w:hideMark/>
          </w:tcPr>
          <w:p w14:paraId="328A9717" w14:textId="506DE831" w:rsidR="00455718" w:rsidRPr="00AD2EED" w:rsidRDefault="00455718" w:rsidP="00455718">
            <w:pPr>
              <w:jc w:val="center"/>
              <w:rPr>
                <w:rFonts w:ascii="Arial" w:hAnsi="Arial" w:cs="Arial"/>
                <w:sz w:val="22"/>
                <w:szCs w:val="22"/>
              </w:rPr>
            </w:pPr>
            <w:r w:rsidRPr="00AD2EED">
              <w:rPr>
                <w:rFonts w:ascii="Arial" w:hAnsi="Arial" w:cs="Arial"/>
                <w:sz w:val="22"/>
                <w:szCs w:val="22"/>
              </w:rPr>
              <w:fldChar w:fldCharType="begin">
                <w:ffData>
                  <w:name w:val="Text6"/>
                  <w:enabled/>
                  <w:calcOnExit w:val="0"/>
                  <w:textInput/>
                </w:ffData>
              </w:fldChar>
            </w:r>
            <w:r w:rsidRPr="00AD2EED">
              <w:rPr>
                <w:rFonts w:ascii="Arial" w:hAnsi="Arial" w:cs="Arial"/>
                <w:sz w:val="22"/>
                <w:szCs w:val="22"/>
              </w:rPr>
              <w:instrText xml:space="preserve"> FORMTEXT </w:instrText>
            </w:r>
            <w:r w:rsidRPr="00AD2EED">
              <w:rPr>
                <w:rFonts w:ascii="Arial" w:hAnsi="Arial" w:cs="Arial"/>
                <w:sz w:val="22"/>
                <w:szCs w:val="22"/>
              </w:rPr>
            </w:r>
            <w:r w:rsidRPr="00AD2EED">
              <w:rPr>
                <w:rFonts w:ascii="Arial" w:hAnsi="Arial" w:cs="Arial"/>
                <w:sz w:val="22"/>
                <w:szCs w:val="22"/>
              </w:rPr>
              <w:fldChar w:fldCharType="separate"/>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fldChar w:fldCharType="end"/>
            </w:r>
            <w:bookmarkEnd w:id="4"/>
          </w:p>
        </w:tc>
        <w:tc>
          <w:tcPr>
            <w:tcW w:w="2520" w:type="dxa"/>
            <w:tcBorders>
              <w:top w:val="single" w:sz="4" w:space="0" w:color="auto"/>
              <w:left w:val="single" w:sz="4" w:space="0" w:color="auto"/>
              <w:bottom w:val="single" w:sz="4" w:space="0" w:color="auto"/>
              <w:right w:val="single" w:sz="4" w:space="0" w:color="auto"/>
            </w:tcBorders>
          </w:tcPr>
          <w:p w14:paraId="09D30AA7" w14:textId="4F4192C1" w:rsidR="00455718" w:rsidRPr="00AD2EED" w:rsidRDefault="00455718" w:rsidP="00455718">
            <w:pPr>
              <w:jc w:val="center"/>
              <w:rPr>
                <w:rFonts w:ascii="Arial" w:hAnsi="Arial" w:cs="Arial"/>
                <w:sz w:val="22"/>
                <w:szCs w:val="22"/>
              </w:rPr>
            </w:pPr>
            <w:r w:rsidRPr="00AD2EED">
              <w:rPr>
                <w:rFonts w:ascii="Arial" w:hAnsi="Arial" w:cs="Arial"/>
                <w:sz w:val="22"/>
                <w:szCs w:val="22"/>
              </w:rPr>
              <w:fldChar w:fldCharType="begin">
                <w:ffData>
                  <w:name w:val="Text9"/>
                  <w:enabled/>
                  <w:calcOnExit w:val="0"/>
                  <w:textInput/>
                </w:ffData>
              </w:fldChar>
            </w:r>
            <w:r w:rsidRPr="00AD2EED">
              <w:rPr>
                <w:rFonts w:ascii="Arial" w:hAnsi="Arial" w:cs="Arial"/>
                <w:sz w:val="22"/>
                <w:szCs w:val="22"/>
              </w:rPr>
              <w:instrText xml:space="preserve"> FORMTEXT </w:instrText>
            </w:r>
            <w:r w:rsidRPr="00AD2EED">
              <w:rPr>
                <w:rFonts w:ascii="Arial" w:hAnsi="Arial" w:cs="Arial"/>
                <w:sz w:val="22"/>
                <w:szCs w:val="22"/>
              </w:rPr>
            </w:r>
            <w:r w:rsidRPr="00AD2EED">
              <w:rPr>
                <w:rFonts w:ascii="Arial" w:hAnsi="Arial" w:cs="Arial"/>
                <w:sz w:val="22"/>
                <w:szCs w:val="22"/>
              </w:rPr>
              <w:fldChar w:fldCharType="separate"/>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sz w:val="22"/>
                <w:szCs w:val="22"/>
              </w:rPr>
              <w:fldChar w:fldCharType="end"/>
            </w:r>
          </w:p>
        </w:tc>
      </w:tr>
      <w:tr w:rsidR="00455718" w:rsidRPr="00AD2EED" w14:paraId="5F680B2C" w14:textId="77777777" w:rsidTr="00455718">
        <w:tc>
          <w:tcPr>
            <w:tcW w:w="3240" w:type="dxa"/>
            <w:tcBorders>
              <w:top w:val="nil"/>
              <w:left w:val="nil"/>
              <w:bottom w:val="nil"/>
              <w:right w:val="single" w:sz="4" w:space="0" w:color="auto"/>
            </w:tcBorders>
            <w:hideMark/>
          </w:tcPr>
          <w:p w14:paraId="0A10A4CB" w14:textId="77777777" w:rsidR="00455718" w:rsidRPr="00AD2EED" w:rsidRDefault="00455718" w:rsidP="00455718">
            <w:pPr>
              <w:rPr>
                <w:rFonts w:ascii="Arial" w:hAnsi="Arial" w:cs="Arial"/>
                <w:sz w:val="22"/>
                <w:szCs w:val="22"/>
              </w:rPr>
            </w:pPr>
            <w:r w:rsidRPr="00AD2EED">
              <w:rPr>
                <w:rFonts w:ascii="Arial" w:hAnsi="Arial" w:cs="Arial"/>
                <w:sz w:val="22"/>
                <w:szCs w:val="22"/>
              </w:rPr>
              <w:t>Practical Composite</w:t>
            </w:r>
          </w:p>
        </w:tc>
        <w:bookmarkStart w:id="5" w:name="Text3"/>
        <w:tc>
          <w:tcPr>
            <w:tcW w:w="2520" w:type="dxa"/>
            <w:tcBorders>
              <w:top w:val="single" w:sz="4" w:space="0" w:color="auto"/>
              <w:left w:val="single" w:sz="4" w:space="0" w:color="auto"/>
              <w:bottom w:val="single" w:sz="4" w:space="0" w:color="auto"/>
              <w:right w:val="single" w:sz="4" w:space="0" w:color="auto"/>
            </w:tcBorders>
            <w:hideMark/>
          </w:tcPr>
          <w:p w14:paraId="3B8EB253" w14:textId="56903501" w:rsidR="00455718" w:rsidRPr="00AD2EED" w:rsidRDefault="00455718" w:rsidP="00455718">
            <w:pPr>
              <w:jc w:val="center"/>
              <w:rPr>
                <w:rFonts w:ascii="Arial" w:hAnsi="Arial" w:cs="Arial"/>
                <w:sz w:val="22"/>
                <w:szCs w:val="22"/>
              </w:rPr>
            </w:pPr>
            <w:r w:rsidRPr="00AD2EED">
              <w:rPr>
                <w:rFonts w:ascii="Arial" w:hAnsi="Arial" w:cs="Arial"/>
                <w:sz w:val="22"/>
                <w:szCs w:val="22"/>
              </w:rPr>
              <w:fldChar w:fldCharType="begin">
                <w:ffData>
                  <w:name w:val="Text3"/>
                  <w:enabled/>
                  <w:calcOnExit w:val="0"/>
                  <w:textInput/>
                </w:ffData>
              </w:fldChar>
            </w:r>
            <w:r w:rsidRPr="00AD2EED">
              <w:rPr>
                <w:rFonts w:ascii="Arial" w:hAnsi="Arial" w:cs="Arial"/>
                <w:sz w:val="22"/>
                <w:szCs w:val="22"/>
              </w:rPr>
              <w:instrText xml:space="preserve"> FORMTEXT </w:instrText>
            </w:r>
            <w:r w:rsidRPr="00AD2EED">
              <w:rPr>
                <w:rFonts w:ascii="Arial" w:hAnsi="Arial" w:cs="Arial"/>
                <w:sz w:val="22"/>
                <w:szCs w:val="22"/>
              </w:rPr>
            </w:r>
            <w:r w:rsidRPr="00AD2EED">
              <w:rPr>
                <w:rFonts w:ascii="Arial" w:hAnsi="Arial" w:cs="Arial"/>
                <w:sz w:val="22"/>
                <w:szCs w:val="22"/>
              </w:rPr>
              <w:fldChar w:fldCharType="separate"/>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fldChar w:fldCharType="end"/>
            </w:r>
            <w:bookmarkEnd w:id="5"/>
          </w:p>
        </w:tc>
        <w:tc>
          <w:tcPr>
            <w:tcW w:w="1710" w:type="dxa"/>
            <w:tcBorders>
              <w:top w:val="single" w:sz="4" w:space="0" w:color="auto"/>
              <w:left w:val="single" w:sz="4" w:space="0" w:color="auto"/>
              <w:bottom w:val="single" w:sz="4" w:space="0" w:color="auto"/>
              <w:right w:val="single" w:sz="4" w:space="0" w:color="auto"/>
            </w:tcBorders>
            <w:hideMark/>
          </w:tcPr>
          <w:p w14:paraId="6C5BF34E" w14:textId="5672F633" w:rsidR="00455718" w:rsidRPr="00AD2EED" w:rsidRDefault="00455718" w:rsidP="00455718">
            <w:pPr>
              <w:jc w:val="center"/>
              <w:rPr>
                <w:rFonts w:ascii="Arial" w:hAnsi="Arial" w:cs="Arial"/>
                <w:sz w:val="22"/>
                <w:szCs w:val="22"/>
              </w:rPr>
            </w:pPr>
            <w:r w:rsidRPr="00AD2EED">
              <w:rPr>
                <w:rFonts w:ascii="Arial" w:hAnsi="Arial" w:cs="Arial"/>
                <w:sz w:val="22"/>
                <w:szCs w:val="22"/>
              </w:rPr>
              <w:fldChar w:fldCharType="begin">
                <w:ffData>
                  <w:name w:val="Text7"/>
                  <w:enabled/>
                  <w:calcOnExit w:val="0"/>
                  <w:textInput/>
                </w:ffData>
              </w:fldChar>
            </w:r>
            <w:r w:rsidRPr="00AD2EED">
              <w:rPr>
                <w:rFonts w:ascii="Arial" w:hAnsi="Arial" w:cs="Arial"/>
                <w:sz w:val="22"/>
                <w:szCs w:val="22"/>
              </w:rPr>
              <w:instrText xml:space="preserve"> FORMTEXT </w:instrText>
            </w:r>
            <w:r w:rsidRPr="00AD2EED">
              <w:rPr>
                <w:rFonts w:ascii="Arial" w:hAnsi="Arial" w:cs="Arial"/>
                <w:sz w:val="22"/>
                <w:szCs w:val="22"/>
              </w:rPr>
            </w:r>
            <w:r w:rsidRPr="00AD2EED">
              <w:rPr>
                <w:rFonts w:ascii="Arial" w:hAnsi="Arial" w:cs="Arial"/>
                <w:sz w:val="22"/>
                <w:szCs w:val="22"/>
              </w:rPr>
              <w:fldChar w:fldCharType="separate"/>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fldChar w:fldCharType="end"/>
            </w:r>
          </w:p>
        </w:tc>
        <w:tc>
          <w:tcPr>
            <w:tcW w:w="2520" w:type="dxa"/>
            <w:tcBorders>
              <w:top w:val="single" w:sz="4" w:space="0" w:color="auto"/>
              <w:left w:val="single" w:sz="4" w:space="0" w:color="auto"/>
              <w:bottom w:val="single" w:sz="4" w:space="0" w:color="auto"/>
              <w:right w:val="single" w:sz="4" w:space="0" w:color="auto"/>
            </w:tcBorders>
          </w:tcPr>
          <w:p w14:paraId="1E91EE1A" w14:textId="21A7DE0A" w:rsidR="00455718" w:rsidRPr="00AD2EED" w:rsidRDefault="00455718" w:rsidP="00455718">
            <w:pPr>
              <w:jc w:val="center"/>
              <w:rPr>
                <w:rFonts w:ascii="Arial" w:hAnsi="Arial" w:cs="Arial"/>
                <w:sz w:val="22"/>
                <w:szCs w:val="22"/>
              </w:rPr>
            </w:pPr>
            <w:r w:rsidRPr="00AD2EED">
              <w:rPr>
                <w:rFonts w:ascii="Arial" w:hAnsi="Arial" w:cs="Arial"/>
                <w:sz w:val="22"/>
                <w:szCs w:val="22"/>
              </w:rPr>
              <w:fldChar w:fldCharType="begin">
                <w:ffData>
                  <w:name w:val="Text9"/>
                  <w:enabled/>
                  <w:calcOnExit w:val="0"/>
                  <w:textInput/>
                </w:ffData>
              </w:fldChar>
            </w:r>
            <w:r w:rsidRPr="00AD2EED">
              <w:rPr>
                <w:rFonts w:ascii="Arial" w:hAnsi="Arial" w:cs="Arial"/>
                <w:sz w:val="22"/>
                <w:szCs w:val="22"/>
              </w:rPr>
              <w:instrText xml:space="preserve"> FORMTEXT </w:instrText>
            </w:r>
            <w:r w:rsidRPr="00AD2EED">
              <w:rPr>
                <w:rFonts w:ascii="Arial" w:hAnsi="Arial" w:cs="Arial"/>
                <w:sz w:val="22"/>
                <w:szCs w:val="22"/>
              </w:rPr>
            </w:r>
            <w:r w:rsidRPr="00AD2EED">
              <w:rPr>
                <w:rFonts w:ascii="Arial" w:hAnsi="Arial" w:cs="Arial"/>
                <w:sz w:val="22"/>
                <w:szCs w:val="22"/>
              </w:rPr>
              <w:fldChar w:fldCharType="separate"/>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sz w:val="22"/>
                <w:szCs w:val="22"/>
              </w:rPr>
              <w:fldChar w:fldCharType="end"/>
            </w:r>
          </w:p>
        </w:tc>
      </w:tr>
      <w:tr w:rsidR="00455718" w:rsidRPr="00AD2EED" w14:paraId="0816042C" w14:textId="77777777" w:rsidTr="00455718">
        <w:tc>
          <w:tcPr>
            <w:tcW w:w="3240" w:type="dxa"/>
            <w:tcBorders>
              <w:top w:val="nil"/>
              <w:left w:val="nil"/>
              <w:bottom w:val="nil"/>
              <w:right w:val="single" w:sz="4" w:space="0" w:color="auto"/>
            </w:tcBorders>
            <w:hideMark/>
          </w:tcPr>
          <w:p w14:paraId="35818BE0" w14:textId="77777777" w:rsidR="00455718" w:rsidRPr="00AD2EED" w:rsidRDefault="00455718" w:rsidP="00455718">
            <w:pPr>
              <w:rPr>
                <w:rFonts w:ascii="Arial" w:hAnsi="Arial" w:cs="Arial"/>
                <w:b/>
                <w:sz w:val="22"/>
                <w:szCs w:val="22"/>
              </w:rPr>
            </w:pPr>
            <w:r w:rsidRPr="00AD2EED">
              <w:rPr>
                <w:rFonts w:ascii="Arial" w:hAnsi="Arial" w:cs="Arial"/>
                <w:b/>
                <w:sz w:val="22"/>
                <w:szCs w:val="22"/>
              </w:rPr>
              <w:t>General Adaptive Composite</w:t>
            </w:r>
          </w:p>
        </w:tc>
        <w:bookmarkStart w:id="6" w:name="Text4"/>
        <w:tc>
          <w:tcPr>
            <w:tcW w:w="2520" w:type="dxa"/>
            <w:tcBorders>
              <w:top w:val="single" w:sz="4" w:space="0" w:color="auto"/>
              <w:left w:val="single" w:sz="4" w:space="0" w:color="auto"/>
              <w:bottom w:val="single" w:sz="4" w:space="0" w:color="auto"/>
              <w:right w:val="single" w:sz="4" w:space="0" w:color="auto"/>
            </w:tcBorders>
            <w:hideMark/>
          </w:tcPr>
          <w:p w14:paraId="45DFD1A3" w14:textId="474146E3" w:rsidR="00455718" w:rsidRPr="00AD2EED" w:rsidRDefault="00455718" w:rsidP="00455718">
            <w:pPr>
              <w:jc w:val="center"/>
              <w:rPr>
                <w:rFonts w:ascii="Arial" w:hAnsi="Arial" w:cs="Arial"/>
                <w:b/>
                <w:sz w:val="22"/>
                <w:szCs w:val="22"/>
              </w:rPr>
            </w:pPr>
            <w:r w:rsidRPr="00AD2EED">
              <w:rPr>
                <w:rFonts w:ascii="Arial" w:hAnsi="Arial" w:cs="Arial"/>
                <w:sz w:val="22"/>
                <w:szCs w:val="22"/>
              </w:rPr>
              <w:fldChar w:fldCharType="begin">
                <w:ffData>
                  <w:name w:val="Text4"/>
                  <w:enabled/>
                  <w:calcOnExit w:val="0"/>
                  <w:textInput/>
                </w:ffData>
              </w:fldChar>
            </w:r>
            <w:r w:rsidRPr="00AD2EED">
              <w:rPr>
                <w:rFonts w:ascii="Arial" w:hAnsi="Arial" w:cs="Arial"/>
                <w:b/>
                <w:sz w:val="22"/>
                <w:szCs w:val="22"/>
              </w:rPr>
              <w:instrText xml:space="preserve"> FORMTEXT </w:instrText>
            </w:r>
            <w:r w:rsidRPr="00AD2EED">
              <w:rPr>
                <w:rFonts w:ascii="Arial" w:hAnsi="Arial" w:cs="Arial"/>
                <w:sz w:val="22"/>
                <w:szCs w:val="22"/>
              </w:rPr>
            </w:r>
            <w:r w:rsidRPr="00AD2EED">
              <w:rPr>
                <w:rFonts w:ascii="Arial" w:hAnsi="Arial" w:cs="Arial"/>
                <w:sz w:val="22"/>
                <w:szCs w:val="22"/>
              </w:rPr>
              <w:fldChar w:fldCharType="separate"/>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t> </w:t>
            </w:r>
            <w:r w:rsidRPr="00AD2EED">
              <w:rPr>
                <w:rFonts w:ascii="Arial" w:hAnsi="Arial" w:cs="Arial"/>
                <w:sz w:val="22"/>
                <w:szCs w:val="22"/>
              </w:rPr>
              <w:fldChar w:fldCharType="end"/>
            </w:r>
            <w:bookmarkEnd w:id="6"/>
          </w:p>
        </w:tc>
        <w:tc>
          <w:tcPr>
            <w:tcW w:w="1710" w:type="dxa"/>
            <w:tcBorders>
              <w:top w:val="single" w:sz="4" w:space="0" w:color="auto"/>
              <w:left w:val="single" w:sz="4" w:space="0" w:color="auto"/>
              <w:bottom w:val="single" w:sz="4" w:space="0" w:color="auto"/>
              <w:right w:val="single" w:sz="4" w:space="0" w:color="auto"/>
            </w:tcBorders>
            <w:hideMark/>
          </w:tcPr>
          <w:p w14:paraId="367A3C12" w14:textId="4E6B4DB6" w:rsidR="00455718" w:rsidRPr="00AD2EED" w:rsidRDefault="00455718" w:rsidP="00455718">
            <w:pPr>
              <w:jc w:val="center"/>
              <w:rPr>
                <w:rFonts w:ascii="Arial" w:hAnsi="Arial" w:cs="Arial"/>
                <w:b/>
                <w:sz w:val="22"/>
                <w:szCs w:val="22"/>
              </w:rPr>
            </w:pPr>
            <w:r w:rsidRPr="00AD2EED">
              <w:rPr>
                <w:rFonts w:ascii="Arial" w:hAnsi="Arial" w:cs="Arial"/>
                <w:b/>
                <w:sz w:val="22"/>
                <w:szCs w:val="22"/>
              </w:rPr>
              <w:fldChar w:fldCharType="begin">
                <w:ffData>
                  <w:name w:val="Text8"/>
                  <w:enabled/>
                  <w:calcOnExit w:val="0"/>
                  <w:textInput/>
                </w:ffData>
              </w:fldChar>
            </w:r>
            <w:r w:rsidRPr="00AD2EED">
              <w:rPr>
                <w:rFonts w:ascii="Arial" w:hAnsi="Arial" w:cs="Arial"/>
                <w:b/>
                <w:sz w:val="22"/>
                <w:szCs w:val="22"/>
              </w:rPr>
              <w:instrText xml:space="preserve"> FORMTEXT </w:instrText>
            </w:r>
            <w:r w:rsidRPr="00AD2EED">
              <w:rPr>
                <w:rFonts w:ascii="Arial" w:hAnsi="Arial" w:cs="Arial"/>
                <w:b/>
                <w:sz w:val="22"/>
                <w:szCs w:val="22"/>
              </w:rPr>
            </w:r>
            <w:r w:rsidRPr="00AD2EED">
              <w:rPr>
                <w:rFonts w:ascii="Arial" w:hAnsi="Arial" w:cs="Arial"/>
                <w:b/>
                <w:sz w:val="22"/>
                <w:szCs w:val="22"/>
              </w:rPr>
              <w:fldChar w:fldCharType="separate"/>
            </w:r>
            <w:r w:rsidRPr="00AD2EED">
              <w:rPr>
                <w:rFonts w:ascii="Arial" w:hAnsi="Arial" w:cs="Arial"/>
                <w:b/>
                <w:sz w:val="22"/>
                <w:szCs w:val="22"/>
              </w:rPr>
              <w:t> </w:t>
            </w:r>
            <w:r w:rsidRPr="00AD2EED">
              <w:rPr>
                <w:rFonts w:ascii="Arial" w:hAnsi="Arial" w:cs="Arial"/>
                <w:b/>
                <w:sz w:val="22"/>
                <w:szCs w:val="22"/>
              </w:rPr>
              <w:t> </w:t>
            </w:r>
            <w:r w:rsidRPr="00AD2EED">
              <w:rPr>
                <w:rFonts w:ascii="Arial" w:hAnsi="Arial" w:cs="Arial"/>
                <w:b/>
                <w:sz w:val="22"/>
                <w:szCs w:val="22"/>
              </w:rPr>
              <w:t> </w:t>
            </w:r>
            <w:r w:rsidRPr="00AD2EED">
              <w:rPr>
                <w:rFonts w:ascii="Arial" w:hAnsi="Arial" w:cs="Arial"/>
                <w:b/>
                <w:sz w:val="22"/>
                <w:szCs w:val="22"/>
              </w:rPr>
              <w:t> </w:t>
            </w:r>
            <w:r w:rsidRPr="00AD2EED">
              <w:rPr>
                <w:rFonts w:ascii="Arial" w:hAnsi="Arial" w:cs="Arial"/>
                <w:b/>
                <w:sz w:val="22"/>
                <w:szCs w:val="22"/>
              </w:rPr>
              <w:t> </w:t>
            </w:r>
            <w:r w:rsidRPr="00AD2EED">
              <w:rPr>
                <w:rFonts w:ascii="Arial" w:hAnsi="Arial" w:cs="Arial"/>
                <w:b/>
                <w:sz w:val="22"/>
                <w:szCs w:val="22"/>
              </w:rPr>
              <w:fldChar w:fldCharType="end"/>
            </w:r>
          </w:p>
        </w:tc>
        <w:tc>
          <w:tcPr>
            <w:tcW w:w="2520" w:type="dxa"/>
            <w:tcBorders>
              <w:top w:val="single" w:sz="4" w:space="0" w:color="auto"/>
              <w:left w:val="single" w:sz="4" w:space="0" w:color="auto"/>
              <w:bottom w:val="single" w:sz="4" w:space="0" w:color="auto"/>
              <w:right w:val="single" w:sz="4" w:space="0" w:color="auto"/>
            </w:tcBorders>
          </w:tcPr>
          <w:p w14:paraId="0A5F60EC" w14:textId="3FFDFD00" w:rsidR="00455718" w:rsidRPr="00AD2EED" w:rsidRDefault="00455718" w:rsidP="00455718">
            <w:pPr>
              <w:jc w:val="center"/>
              <w:rPr>
                <w:rFonts w:ascii="Arial" w:hAnsi="Arial" w:cs="Arial"/>
                <w:b/>
                <w:sz w:val="22"/>
                <w:szCs w:val="22"/>
              </w:rPr>
            </w:pPr>
            <w:r w:rsidRPr="00AD2EED">
              <w:rPr>
                <w:rFonts w:ascii="Arial" w:hAnsi="Arial" w:cs="Arial"/>
                <w:sz w:val="22"/>
                <w:szCs w:val="22"/>
              </w:rPr>
              <w:fldChar w:fldCharType="begin">
                <w:ffData>
                  <w:name w:val="Text9"/>
                  <w:enabled/>
                  <w:calcOnExit w:val="0"/>
                  <w:textInput/>
                </w:ffData>
              </w:fldChar>
            </w:r>
            <w:r w:rsidRPr="00AD2EED">
              <w:rPr>
                <w:rFonts w:ascii="Arial" w:hAnsi="Arial" w:cs="Arial"/>
                <w:sz w:val="22"/>
                <w:szCs w:val="22"/>
              </w:rPr>
              <w:instrText xml:space="preserve"> FORMTEXT </w:instrText>
            </w:r>
            <w:r w:rsidRPr="00AD2EED">
              <w:rPr>
                <w:rFonts w:ascii="Arial" w:hAnsi="Arial" w:cs="Arial"/>
                <w:sz w:val="22"/>
                <w:szCs w:val="22"/>
              </w:rPr>
            </w:r>
            <w:r w:rsidRPr="00AD2EED">
              <w:rPr>
                <w:rFonts w:ascii="Arial" w:hAnsi="Arial" w:cs="Arial"/>
                <w:sz w:val="22"/>
                <w:szCs w:val="22"/>
              </w:rPr>
              <w:fldChar w:fldCharType="separate"/>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sz w:val="22"/>
                <w:szCs w:val="22"/>
              </w:rPr>
              <w:fldChar w:fldCharType="end"/>
            </w:r>
          </w:p>
        </w:tc>
      </w:tr>
    </w:tbl>
    <w:p w14:paraId="4FAAB592" w14:textId="77777777" w:rsidR="00455718" w:rsidRPr="00AD2EED" w:rsidRDefault="00455718" w:rsidP="00455718">
      <w:pPr>
        <w:rPr>
          <w:rFonts w:ascii="Arial" w:hAnsi="Arial" w:cs="Arial"/>
          <w:sz w:val="22"/>
          <w:szCs w:val="22"/>
        </w:rPr>
      </w:pPr>
    </w:p>
    <w:p w14:paraId="6304749C" w14:textId="3B8E1EA6" w:rsidR="00455718" w:rsidRPr="00AD2EED" w:rsidRDefault="00455718" w:rsidP="00455718">
      <w:pPr>
        <w:rPr>
          <w:rFonts w:ascii="Arial" w:hAnsi="Arial" w:cs="Arial"/>
          <w:sz w:val="22"/>
          <w:szCs w:val="22"/>
        </w:rPr>
      </w:pPr>
      <w:r w:rsidRPr="00AD2EED">
        <w:rPr>
          <w:rFonts w:ascii="Arial" w:hAnsi="Arial" w:cs="Arial"/>
          <w:sz w:val="22"/>
          <w:szCs w:val="22"/>
        </w:rPr>
        <w:t xml:space="preserve">Results of the ABAS III revealed </w:t>
      </w:r>
      <w:r w:rsidRPr="00AD2EED">
        <w:rPr>
          <w:rFonts w:ascii="Arial" w:hAnsi="Arial" w:cs="Arial"/>
          <w:sz w:val="22"/>
          <w:szCs w:val="22"/>
        </w:rPr>
        <w:fldChar w:fldCharType="begin">
          <w:ffData>
            <w:name w:val="Text10"/>
            <w:enabled/>
            <w:calcOnExit w:val="0"/>
            <w:textInput/>
          </w:ffData>
        </w:fldChar>
      </w:r>
      <w:bookmarkStart w:id="7" w:name="Text10"/>
      <w:r w:rsidRPr="00AD2EED">
        <w:rPr>
          <w:rFonts w:ascii="Arial" w:hAnsi="Arial" w:cs="Arial"/>
          <w:sz w:val="22"/>
          <w:szCs w:val="22"/>
        </w:rPr>
        <w:instrText xml:space="preserve"> FORMTEXT </w:instrText>
      </w:r>
      <w:r w:rsidRPr="00AD2EED">
        <w:rPr>
          <w:rFonts w:ascii="Arial" w:hAnsi="Arial" w:cs="Arial"/>
          <w:sz w:val="22"/>
          <w:szCs w:val="22"/>
        </w:rPr>
      </w:r>
      <w:r w:rsidRPr="00AD2EED">
        <w:rPr>
          <w:rFonts w:ascii="Arial" w:hAnsi="Arial" w:cs="Arial"/>
          <w:sz w:val="22"/>
          <w:szCs w:val="22"/>
        </w:rPr>
        <w:fldChar w:fldCharType="separate"/>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sz w:val="22"/>
          <w:szCs w:val="22"/>
        </w:rPr>
        <w:fldChar w:fldCharType="end"/>
      </w:r>
      <w:bookmarkEnd w:id="7"/>
      <w:r w:rsidRPr="00AD2EED">
        <w:rPr>
          <w:rFonts w:ascii="Arial" w:hAnsi="Arial" w:cs="Arial"/>
          <w:sz w:val="22"/>
          <w:szCs w:val="22"/>
        </w:rPr>
        <w:t xml:space="preserve"> skills involving conceptual abilities. The student’s adaptive skills as measured by the General Adaptive Composite was </w:t>
      </w:r>
      <w:r w:rsidRPr="00AD2EED">
        <w:rPr>
          <w:rFonts w:ascii="Arial" w:hAnsi="Arial" w:cs="Arial"/>
          <w:sz w:val="22"/>
          <w:szCs w:val="22"/>
        </w:rPr>
        <w:fldChar w:fldCharType="begin">
          <w:ffData>
            <w:name w:val="Text10"/>
            <w:enabled/>
            <w:calcOnExit w:val="0"/>
            <w:textInput/>
          </w:ffData>
        </w:fldChar>
      </w:r>
      <w:r w:rsidRPr="00AD2EED">
        <w:rPr>
          <w:rFonts w:ascii="Arial" w:hAnsi="Arial" w:cs="Arial"/>
          <w:sz w:val="22"/>
          <w:szCs w:val="22"/>
        </w:rPr>
        <w:instrText xml:space="preserve"> FORMTEXT </w:instrText>
      </w:r>
      <w:r w:rsidRPr="00AD2EED">
        <w:rPr>
          <w:rFonts w:ascii="Arial" w:hAnsi="Arial" w:cs="Arial"/>
          <w:sz w:val="22"/>
          <w:szCs w:val="22"/>
        </w:rPr>
      </w:r>
      <w:r w:rsidRPr="00AD2EED">
        <w:rPr>
          <w:rFonts w:ascii="Arial" w:hAnsi="Arial" w:cs="Arial"/>
          <w:sz w:val="22"/>
          <w:szCs w:val="22"/>
        </w:rPr>
        <w:fldChar w:fldCharType="separate"/>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sz w:val="22"/>
          <w:szCs w:val="22"/>
        </w:rPr>
        <w:fldChar w:fldCharType="end"/>
      </w:r>
      <w:r w:rsidRPr="00AD2EED">
        <w:rPr>
          <w:rFonts w:ascii="Arial" w:hAnsi="Arial" w:cs="Arial"/>
          <w:sz w:val="22"/>
          <w:szCs w:val="22"/>
        </w:rPr>
        <w:t xml:space="preserve"> (SS </w:t>
      </w:r>
      <w:r w:rsidRPr="00AD2EED">
        <w:rPr>
          <w:rFonts w:ascii="Arial" w:hAnsi="Arial" w:cs="Arial"/>
          <w:sz w:val="22"/>
          <w:szCs w:val="22"/>
        </w:rPr>
        <w:fldChar w:fldCharType="begin">
          <w:ffData>
            <w:name w:val="Text10"/>
            <w:enabled/>
            <w:calcOnExit w:val="0"/>
            <w:textInput/>
          </w:ffData>
        </w:fldChar>
      </w:r>
      <w:r w:rsidRPr="00AD2EED">
        <w:rPr>
          <w:rFonts w:ascii="Arial" w:hAnsi="Arial" w:cs="Arial"/>
          <w:sz w:val="22"/>
          <w:szCs w:val="22"/>
        </w:rPr>
        <w:instrText xml:space="preserve"> FORMTEXT </w:instrText>
      </w:r>
      <w:r w:rsidRPr="00AD2EED">
        <w:rPr>
          <w:rFonts w:ascii="Arial" w:hAnsi="Arial" w:cs="Arial"/>
          <w:sz w:val="22"/>
          <w:szCs w:val="22"/>
        </w:rPr>
      </w:r>
      <w:r w:rsidRPr="00AD2EED">
        <w:rPr>
          <w:rFonts w:ascii="Arial" w:hAnsi="Arial" w:cs="Arial"/>
          <w:sz w:val="22"/>
          <w:szCs w:val="22"/>
        </w:rPr>
        <w:fldChar w:fldCharType="separate"/>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sz w:val="22"/>
          <w:szCs w:val="22"/>
        </w:rPr>
        <w:fldChar w:fldCharType="end"/>
      </w:r>
      <w:r w:rsidRPr="00AD2EED">
        <w:rPr>
          <w:rFonts w:ascii="Arial" w:hAnsi="Arial" w:cs="Arial"/>
          <w:sz w:val="22"/>
          <w:szCs w:val="22"/>
        </w:rPr>
        <w:t xml:space="preserve">, </w:t>
      </w:r>
      <w:r w:rsidRPr="00AD2EED">
        <w:rPr>
          <w:rFonts w:ascii="Arial" w:hAnsi="Arial" w:cs="Arial"/>
          <w:sz w:val="22"/>
          <w:szCs w:val="22"/>
        </w:rPr>
        <w:fldChar w:fldCharType="begin">
          <w:ffData>
            <w:name w:val="Text10"/>
            <w:enabled/>
            <w:calcOnExit w:val="0"/>
            <w:textInput/>
          </w:ffData>
        </w:fldChar>
      </w:r>
      <w:r w:rsidRPr="00AD2EED">
        <w:rPr>
          <w:rFonts w:ascii="Arial" w:hAnsi="Arial" w:cs="Arial"/>
          <w:sz w:val="22"/>
          <w:szCs w:val="22"/>
        </w:rPr>
        <w:instrText xml:space="preserve"> FORMTEXT </w:instrText>
      </w:r>
      <w:r w:rsidRPr="00AD2EED">
        <w:rPr>
          <w:rFonts w:ascii="Arial" w:hAnsi="Arial" w:cs="Arial"/>
          <w:sz w:val="22"/>
          <w:szCs w:val="22"/>
        </w:rPr>
      </w:r>
      <w:r w:rsidRPr="00AD2EED">
        <w:rPr>
          <w:rFonts w:ascii="Arial" w:hAnsi="Arial" w:cs="Arial"/>
          <w:sz w:val="22"/>
          <w:szCs w:val="22"/>
        </w:rPr>
        <w:fldChar w:fldCharType="separate"/>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sz w:val="22"/>
          <w:szCs w:val="22"/>
        </w:rPr>
        <w:fldChar w:fldCharType="end"/>
      </w:r>
      <w:r w:rsidRPr="00AD2EED">
        <w:rPr>
          <w:rFonts w:ascii="Arial" w:hAnsi="Arial" w:cs="Arial"/>
          <w:sz w:val="22"/>
          <w:szCs w:val="22"/>
        </w:rPr>
        <w:t xml:space="preserve">%ile). </w:t>
      </w:r>
      <w:r w:rsidRPr="00AD2EED">
        <w:rPr>
          <w:rFonts w:ascii="Arial" w:hAnsi="Arial" w:cs="Arial"/>
          <w:sz w:val="22"/>
          <w:szCs w:val="22"/>
        </w:rPr>
        <w:fldChar w:fldCharType="begin">
          <w:ffData>
            <w:name w:val="Dropdown2"/>
            <w:enabled/>
            <w:calcOnExit w:val="0"/>
            <w:ddList>
              <w:listEntry w:val="His"/>
              <w:listEntry w:val="Her"/>
            </w:ddList>
          </w:ffData>
        </w:fldChar>
      </w:r>
      <w:bookmarkStart w:id="8" w:name="Dropdown2"/>
      <w:r w:rsidRPr="00AD2EED">
        <w:rPr>
          <w:rFonts w:ascii="Arial" w:hAnsi="Arial" w:cs="Arial"/>
          <w:sz w:val="22"/>
          <w:szCs w:val="22"/>
        </w:rPr>
        <w:instrText xml:space="preserve"> FORMDROPDOWN </w:instrText>
      </w:r>
      <w:r w:rsidR="00507354">
        <w:rPr>
          <w:rFonts w:ascii="Arial" w:hAnsi="Arial" w:cs="Arial"/>
          <w:sz w:val="22"/>
          <w:szCs w:val="22"/>
        </w:rPr>
      </w:r>
      <w:r w:rsidR="00507354">
        <w:rPr>
          <w:rFonts w:ascii="Arial" w:hAnsi="Arial" w:cs="Arial"/>
          <w:sz w:val="22"/>
          <w:szCs w:val="22"/>
        </w:rPr>
        <w:fldChar w:fldCharType="separate"/>
      </w:r>
      <w:r w:rsidRPr="00AD2EED">
        <w:rPr>
          <w:rFonts w:ascii="Arial" w:hAnsi="Arial" w:cs="Arial"/>
          <w:sz w:val="22"/>
          <w:szCs w:val="22"/>
        </w:rPr>
        <w:fldChar w:fldCharType="end"/>
      </w:r>
      <w:bookmarkEnd w:id="8"/>
      <w:r w:rsidRPr="00AD2EED">
        <w:rPr>
          <w:rFonts w:ascii="Arial" w:hAnsi="Arial" w:cs="Arial"/>
          <w:sz w:val="22"/>
          <w:szCs w:val="22"/>
        </w:rPr>
        <w:t xml:space="preserve"> social skills were in the </w:t>
      </w:r>
      <w:r w:rsidRPr="00AD2EED">
        <w:rPr>
          <w:rFonts w:ascii="Arial" w:hAnsi="Arial" w:cs="Arial"/>
          <w:sz w:val="22"/>
          <w:szCs w:val="22"/>
        </w:rPr>
        <w:fldChar w:fldCharType="begin">
          <w:ffData>
            <w:name w:val="Text10"/>
            <w:enabled/>
            <w:calcOnExit w:val="0"/>
            <w:textInput/>
          </w:ffData>
        </w:fldChar>
      </w:r>
      <w:r w:rsidRPr="00AD2EED">
        <w:rPr>
          <w:rFonts w:ascii="Arial" w:hAnsi="Arial" w:cs="Arial"/>
          <w:sz w:val="22"/>
          <w:szCs w:val="22"/>
        </w:rPr>
        <w:instrText xml:space="preserve"> FORMTEXT </w:instrText>
      </w:r>
      <w:r w:rsidRPr="00AD2EED">
        <w:rPr>
          <w:rFonts w:ascii="Arial" w:hAnsi="Arial" w:cs="Arial"/>
          <w:sz w:val="22"/>
          <w:szCs w:val="22"/>
        </w:rPr>
      </w:r>
      <w:r w:rsidRPr="00AD2EED">
        <w:rPr>
          <w:rFonts w:ascii="Arial" w:hAnsi="Arial" w:cs="Arial"/>
          <w:sz w:val="22"/>
          <w:szCs w:val="22"/>
        </w:rPr>
        <w:fldChar w:fldCharType="separate"/>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sz w:val="22"/>
          <w:szCs w:val="22"/>
        </w:rPr>
        <w:fldChar w:fldCharType="end"/>
      </w:r>
      <w:r w:rsidRPr="00AD2EED">
        <w:rPr>
          <w:rFonts w:ascii="Arial" w:hAnsi="Arial" w:cs="Arial"/>
          <w:sz w:val="22"/>
          <w:szCs w:val="22"/>
        </w:rPr>
        <w:t xml:space="preserve"> range. </w:t>
      </w:r>
      <w:r w:rsidRPr="00AD2EED">
        <w:rPr>
          <w:rFonts w:ascii="Arial" w:hAnsi="Arial" w:cs="Arial"/>
          <w:sz w:val="22"/>
          <w:szCs w:val="22"/>
        </w:rPr>
        <w:fldChar w:fldCharType="begin">
          <w:ffData>
            <w:name w:val="Dropdown2"/>
            <w:enabled/>
            <w:calcOnExit w:val="0"/>
            <w:ddList>
              <w:listEntry w:val="His"/>
              <w:listEntry w:val="Her"/>
            </w:ddList>
          </w:ffData>
        </w:fldChar>
      </w:r>
      <w:r w:rsidRPr="00AD2EED">
        <w:rPr>
          <w:rFonts w:ascii="Arial" w:hAnsi="Arial" w:cs="Arial"/>
          <w:sz w:val="22"/>
          <w:szCs w:val="22"/>
        </w:rPr>
        <w:instrText xml:space="preserve"> FORMDROPDOWN </w:instrText>
      </w:r>
      <w:r w:rsidR="00507354">
        <w:rPr>
          <w:rFonts w:ascii="Arial" w:hAnsi="Arial" w:cs="Arial"/>
          <w:sz w:val="22"/>
          <w:szCs w:val="22"/>
        </w:rPr>
      </w:r>
      <w:r w:rsidR="00507354">
        <w:rPr>
          <w:rFonts w:ascii="Arial" w:hAnsi="Arial" w:cs="Arial"/>
          <w:sz w:val="22"/>
          <w:szCs w:val="22"/>
        </w:rPr>
        <w:fldChar w:fldCharType="separate"/>
      </w:r>
      <w:r w:rsidRPr="00AD2EED">
        <w:rPr>
          <w:rFonts w:ascii="Arial" w:hAnsi="Arial" w:cs="Arial"/>
          <w:sz w:val="22"/>
          <w:szCs w:val="22"/>
        </w:rPr>
        <w:fldChar w:fldCharType="end"/>
      </w:r>
      <w:r w:rsidRPr="00AD2EED">
        <w:rPr>
          <w:rFonts w:ascii="Arial" w:hAnsi="Arial" w:cs="Arial"/>
          <w:sz w:val="22"/>
          <w:szCs w:val="22"/>
        </w:rPr>
        <w:t xml:space="preserve"> practical composite suggests </w:t>
      </w:r>
      <w:r w:rsidRPr="00AD2EED">
        <w:rPr>
          <w:rFonts w:ascii="Arial" w:hAnsi="Arial" w:cs="Arial"/>
          <w:sz w:val="22"/>
          <w:szCs w:val="22"/>
        </w:rPr>
        <w:fldChar w:fldCharType="begin">
          <w:ffData>
            <w:name w:val="Text11"/>
            <w:enabled/>
            <w:calcOnExit w:val="0"/>
            <w:textInput/>
          </w:ffData>
        </w:fldChar>
      </w:r>
      <w:bookmarkStart w:id="9" w:name="Text11"/>
      <w:r w:rsidRPr="00AD2EED">
        <w:rPr>
          <w:rFonts w:ascii="Arial" w:hAnsi="Arial" w:cs="Arial"/>
          <w:sz w:val="22"/>
          <w:szCs w:val="22"/>
        </w:rPr>
        <w:instrText xml:space="preserve"> FORMTEXT </w:instrText>
      </w:r>
      <w:r w:rsidRPr="00AD2EED">
        <w:rPr>
          <w:rFonts w:ascii="Arial" w:hAnsi="Arial" w:cs="Arial"/>
          <w:sz w:val="22"/>
          <w:szCs w:val="22"/>
        </w:rPr>
      </w:r>
      <w:r w:rsidRPr="00AD2EED">
        <w:rPr>
          <w:rFonts w:ascii="Arial" w:hAnsi="Arial" w:cs="Arial"/>
          <w:sz w:val="22"/>
          <w:szCs w:val="22"/>
        </w:rPr>
        <w:fldChar w:fldCharType="separate"/>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noProof/>
          <w:sz w:val="22"/>
          <w:szCs w:val="22"/>
        </w:rPr>
        <w:t> </w:t>
      </w:r>
      <w:r w:rsidRPr="00AD2EED">
        <w:rPr>
          <w:rFonts w:ascii="Arial" w:hAnsi="Arial" w:cs="Arial"/>
          <w:sz w:val="22"/>
          <w:szCs w:val="22"/>
        </w:rPr>
        <w:fldChar w:fldCharType="end"/>
      </w:r>
      <w:bookmarkEnd w:id="9"/>
      <w:r w:rsidRPr="00AD2EED">
        <w:rPr>
          <w:rFonts w:ascii="Arial" w:hAnsi="Arial" w:cs="Arial"/>
          <w:sz w:val="22"/>
          <w:szCs w:val="22"/>
        </w:rPr>
        <w:t xml:space="preserve"> skills. </w:t>
      </w:r>
    </w:p>
    <w:p w14:paraId="3CFA64F5" w14:textId="77777777" w:rsidR="00455718" w:rsidRPr="00AD2EED" w:rsidRDefault="00455718" w:rsidP="00455718">
      <w:pPr>
        <w:jc w:val="both"/>
        <w:rPr>
          <w:rFonts w:ascii="Arial" w:hAnsi="Arial" w:cs="Arial"/>
          <w:sz w:val="22"/>
          <w:szCs w:val="22"/>
        </w:rPr>
      </w:pPr>
    </w:p>
    <w:sectPr w:rsidR="00455718" w:rsidRPr="00AD2EED" w:rsidSect="0045571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718"/>
    <w:rsid w:val="00455718"/>
    <w:rsid w:val="00507354"/>
    <w:rsid w:val="00AD2EED"/>
    <w:rsid w:val="00DF24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DEA5A"/>
  <w15:chartTrackingRefBased/>
  <w15:docId w15:val="{BA711714-9F09-4BED-AB14-9F7EA688E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5718"/>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AD2EED"/>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D2EED"/>
    <w:rPr>
      <w:rFonts w:ascii="Times New Roman" w:eastAsia="Times New Roman" w:hAnsi="Times New Roman" w:cs="Times New Roman"/>
      <w:b/>
      <w:bCs/>
      <w:sz w:val="36"/>
      <w:szCs w:val="36"/>
    </w:rPr>
  </w:style>
  <w:style w:type="paragraph" w:styleId="NormalWeb">
    <w:name w:val="Normal (Web)"/>
    <w:basedOn w:val="Normal"/>
    <w:uiPriority w:val="99"/>
    <w:unhideWhenUsed/>
    <w:rsid w:val="00AD2E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347823">
      <w:bodyDiv w:val="1"/>
      <w:marLeft w:val="0"/>
      <w:marRight w:val="0"/>
      <w:marTop w:val="0"/>
      <w:marBottom w:val="0"/>
      <w:divBdr>
        <w:top w:val="none" w:sz="0" w:space="0" w:color="auto"/>
        <w:left w:val="none" w:sz="0" w:space="0" w:color="auto"/>
        <w:bottom w:val="none" w:sz="0" w:space="0" w:color="auto"/>
        <w:right w:val="none" w:sz="0" w:space="0" w:color="auto"/>
      </w:divBdr>
    </w:div>
    <w:div w:id="437485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345</Words>
  <Characters>1971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Flaherty</dc:creator>
  <cp:keywords/>
  <dc:description/>
  <cp:lastModifiedBy>Kathleen Flaherty</cp:lastModifiedBy>
  <cp:revision>6</cp:revision>
  <dcterms:created xsi:type="dcterms:W3CDTF">2018-06-26T14:55:00Z</dcterms:created>
  <dcterms:modified xsi:type="dcterms:W3CDTF">2018-08-07T13:29:00Z</dcterms:modified>
</cp:coreProperties>
</file>